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BB3" w:rsidRPr="00F47070" w:rsidRDefault="00E93B36" w:rsidP="00F05BB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F05BB3" w:rsidRPr="00F05BB3">
        <w:rPr>
          <w:rFonts w:ascii="Times New Roman" w:hAnsi="Times New Roman"/>
          <w:b/>
          <w:sz w:val="24"/>
          <w:szCs w:val="24"/>
        </w:rPr>
        <w:t xml:space="preserve"> </w:t>
      </w:r>
      <w:r w:rsidR="00F05BB3">
        <w:rPr>
          <w:rFonts w:ascii="Times New Roman" w:hAnsi="Times New Roman"/>
          <w:sz w:val="24"/>
          <w:szCs w:val="24"/>
        </w:rPr>
        <w:t xml:space="preserve"> </w:t>
      </w:r>
      <w:r w:rsidR="00F05BB3" w:rsidRPr="00F47070">
        <w:rPr>
          <w:rFonts w:ascii="Times New Roman" w:hAnsi="Times New Roman"/>
          <w:sz w:val="24"/>
          <w:szCs w:val="24"/>
        </w:rPr>
        <w:t>Приложение</w:t>
      </w:r>
      <w:r w:rsidR="00F05BB3">
        <w:rPr>
          <w:rFonts w:ascii="Times New Roman" w:hAnsi="Times New Roman"/>
          <w:sz w:val="24"/>
          <w:szCs w:val="24"/>
        </w:rPr>
        <w:t xml:space="preserve"> №3</w:t>
      </w:r>
    </w:p>
    <w:p w:rsidR="00F05BB3" w:rsidRPr="00F47070" w:rsidRDefault="00F05BB3" w:rsidP="00F05BB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47070">
        <w:rPr>
          <w:rFonts w:ascii="Times New Roman" w:hAnsi="Times New Roman"/>
          <w:sz w:val="24"/>
          <w:szCs w:val="24"/>
        </w:rPr>
        <w:t xml:space="preserve">к муниципальной программе </w:t>
      </w:r>
    </w:p>
    <w:p w:rsidR="00F05BB3" w:rsidRPr="00F47070" w:rsidRDefault="00F05BB3" w:rsidP="00F05BB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47070">
        <w:rPr>
          <w:rFonts w:ascii="Times New Roman" w:hAnsi="Times New Roman"/>
          <w:sz w:val="24"/>
          <w:szCs w:val="24"/>
        </w:rPr>
        <w:t xml:space="preserve">«Профилактика правонарушений </w:t>
      </w:r>
    </w:p>
    <w:p w:rsidR="00F05BB3" w:rsidRPr="00F47070" w:rsidRDefault="00F05BB3" w:rsidP="00F05BB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47070">
        <w:rPr>
          <w:rFonts w:ascii="Times New Roman" w:hAnsi="Times New Roman"/>
          <w:sz w:val="24"/>
          <w:szCs w:val="24"/>
        </w:rPr>
        <w:t xml:space="preserve">в Прохладненском муниципальном районе </w:t>
      </w:r>
      <w:r>
        <w:rPr>
          <w:rFonts w:ascii="Times New Roman" w:hAnsi="Times New Roman"/>
          <w:sz w:val="24"/>
          <w:szCs w:val="24"/>
        </w:rPr>
        <w:t>КБР»</w:t>
      </w:r>
    </w:p>
    <w:p w:rsidR="00F05BB3" w:rsidRPr="00F47070" w:rsidRDefault="00F05BB3" w:rsidP="00F05BB3">
      <w:pPr>
        <w:pStyle w:val="ConsPlusNormal"/>
        <w:jc w:val="center"/>
        <w:rPr>
          <w:rFonts w:ascii="Times New Roman" w:hAnsi="Times New Roman" w:cs="Times New Roman"/>
        </w:rPr>
      </w:pPr>
      <w:r w:rsidRPr="00F47070">
        <w:rPr>
          <w:rFonts w:ascii="Times New Roman" w:hAnsi="Times New Roman" w:cs="Times New Roman"/>
        </w:rPr>
        <w:t>РЕСУРСНОЕ ОБЕСПЕЧЕНИЕ</w:t>
      </w:r>
    </w:p>
    <w:p w:rsidR="00F05BB3" w:rsidRPr="003C52F7" w:rsidRDefault="00F05BB3" w:rsidP="00F05BB3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F47070">
        <w:rPr>
          <w:rFonts w:ascii="Times New Roman" w:hAnsi="Times New Roman" w:cs="Times New Roman"/>
        </w:rPr>
        <w:t>РЕАЛИЗАЦИИ МУНИЦИПАЛЬНОЙ ПРОГРАММЫ «</w:t>
      </w:r>
      <w:r w:rsidRPr="00F47070">
        <w:rPr>
          <w:rFonts w:ascii="Times New Roman" w:hAnsi="Times New Roman" w:cs="Times New Roman"/>
          <w:szCs w:val="22"/>
        </w:rPr>
        <w:t>«Профилактика правонарушений в Прохладненском муниципальном районе КБР</w:t>
      </w:r>
      <w:r w:rsidRPr="00F47070">
        <w:rPr>
          <w:rFonts w:ascii="Times New Roman" w:hAnsi="Times New Roman" w:cs="Times New Roman"/>
        </w:rPr>
        <w:t>»</w:t>
      </w:r>
    </w:p>
    <w:p w:rsidR="00F05BB3" w:rsidRDefault="00F05BB3" w:rsidP="00F05BB3">
      <w:pPr>
        <w:pStyle w:val="ConsPlusNormal"/>
        <w:jc w:val="center"/>
        <w:rPr>
          <w:rFonts w:ascii="Times New Roman" w:hAnsi="Times New Roman" w:cs="Times New Roman"/>
        </w:rPr>
      </w:pPr>
      <w:r w:rsidRPr="00F47070">
        <w:rPr>
          <w:rFonts w:ascii="Times New Roman" w:hAnsi="Times New Roman" w:cs="Times New Roman"/>
        </w:rPr>
        <w:t xml:space="preserve"> ЗА СЧЕТ СРЕДСТВ РАЙОННОГО БЮДЖЕТА ПРОХЛАДНЕНСКОГО МУНИЦИПАЛЬНОГО РАЙОНА КБР</w:t>
      </w:r>
    </w:p>
    <w:p w:rsidR="00F05BB3" w:rsidRDefault="00F05BB3" w:rsidP="00F05BB3">
      <w:pPr>
        <w:pStyle w:val="ConsPlusNormal"/>
        <w:jc w:val="center"/>
        <w:rPr>
          <w:rFonts w:ascii="Times New Roman" w:hAnsi="Times New Roman" w:cs="Times New Roman"/>
        </w:rPr>
      </w:pPr>
    </w:p>
    <w:p w:rsidR="00F05BB3" w:rsidRPr="00883829" w:rsidRDefault="00F05BB3" w:rsidP="00F05BB3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4"/>
        <w:gridCol w:w="2410"/>
        <w:gridCol w:w="1984"/>
        <w:gridCol w:w="994"/>
        <w:gridCol w:w="994"/>
        <w:gridCol w:w="1477"/>
        <w:gridCol w:w="1048"/>
        <w:gridCol w:w="795"/>
        <w:gridCol w:w="992"/>
        <w:gridCol w:w="851"/>
        <w:gridCol w:w="708"/>
        <w:gridCol w:w="709"/>
      </w:tblGrid>
      <w:tr w:rsidR="00F05BB3" w:rsidRPr="00F47070" w:rsidTr="00183E9D">
        <w:tc>
          <w:tcPr>
            <w:tcW w:w="1984" w:type="dxa"/>
            <w:vMerge w:val="restart"/>
          </w:tcPr>
          <w:p w:rsidR="00F05BB3" w:rsidRPr="00F47070" w:rsidRDefault="00F05BB3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7070">
              <w:rPr>
                <w:rFonts w:ascii="Times New Roman" w:hAnsi="Times New Roman" w:cs="Times New Roman"/>
                <w:szCs w:val="22"/>
              </w:rPr>
              <w:t>Статус</w:t>
            </w:r>
          </w:p>
        </w:tc>
        <w:tc>
          <w:tcPr>
            <w:tcW w:w="2410" w:type="dxa"/>
            <w:vMerge w:val="restart"/>
          </w:tcPr>
          <w:p w:rsidR="00F05BB3" w:rsidRPr="00F47070" w:rsidRDefault="00F05BB3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7070">
              <w:rPr>
                <w:rFonts w:ascii="Times New Roman" w:hAnsi="Times New Roman" w:cs="Times New Roman"/>
                <w:szCs w:val="22"/>
              </w:rPr>
              <w:t>Наименование программы, подпрограммы программы, основного мероприятия</w:t>
            </w:r>
          </w:p>
        </w:tc>
        <w:tc>
          <w:tcPr>
            <w:tcW w:w="1984" w:type="dxa"/>
            <w:vMerge w:val="restart"/>
          </w:tcPr>
          <w:p w:rsidR="00F05BB3" w:rsidRPr="00F47070" w:rsidRDefault="00F05BB3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7070">
              <w:rPr>
                <w:rFonts w:ascii="Times New Roman" w:hAnsi="Times New Roman" w:cs="Times New Roman"/>
                <w:szCs w:val="22"/>
              </w:rPr>
              <w:t>ГРБС ответственный исполнитель, исполнитель</w:t>
            </w:r>
          </w:p>
        </w:tc>
        <w:tc>
          <w:tcPr>
            <w:tcW w:w="4513" w:type="dxa"/>
            <w:gridSpan w:val="4"/>
          </w:tcPr>
          <w:p w:rsidR="00F05BB3" w:rsidRPr="00F47070" w:rsidRDefault="00F05BB3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7070">
              <w:rPr>
                <w:rFonts w:ascii="Times New Roman" w:hAnsi="Times New Roman" w:cs="Times New Roman"/>
                <w:szCs w:val="22"/>
              </w:rPr>
              <w:t>Код бюджетной классификации</w:t>
            </w:r>
          </w:p>
        </w:tc>
        <w:tc>
          <w:tcPr>
            <w:tcW w:w="4055" w:type="dxa"/>
            <w:gridSpan w:val="5"/>
          </w:tcPr>
          <w:p w:rsidR="00F05BB3" w:rsidRPr="00F47070" w:rsidRDefault="00F05BB3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7070">
              <w:rPr>
                <w:rFonts w:ascii="Times New Roman" w:hAnsi="Times New Roman" w:cs="Times New Roman"/>
                <w:szCs w:val="22"/>
              </w:rPr>
              <w:t>Объемы бюджетных ассигнований, тыс. руб.</w:t>
            </w:r>
          </w:p>
        </w:tc>
      </w:tr>
      <w:tr w:rsidR="00061C48" w:rsidRPr="00F47070" w:rsidTr="00061C48">
        <w:tc>
          <w:tcPr>
            <w:tcW w:w="1984" w:type="dxa"/>
            <w:vMerge/>
          </w:tcPr>
          <w:p w:rsidR="00061C48" w:rsidRPr="00F47070" w:rsidRDefault="00061C48" w:rsidP="00183E9D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061C48" w:rsidRPr="00F47070" w:rsidRDefault="00061C48" w:rsidP="00183E9D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061C48" w:rsidRPr="00F47070" w:rsidRDefault="00061C48" w:rsidP="00183E9D">
            <w:pPr>
              <w:rPr>
                <w:rFonts w:ascii="Times New Roman" w:hAnsi="Times New Roman"/>
              </w:rPr>
            </w:pPr>
          </w:p>
        </w:tc>
        <w:tc>
          <w:tcPr>
            <w:tcW w:w="994" w:type="dxa"/>
          </w:tcPr>
          <w:p w:rsidR="00061C48" w:rsidRPr="00F47070" w:rsidRDefault="00061C48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7070">
              <w:rPr>
                <w:rFonts w:ascii="Times New Roman" w:hAnsi="Times New Roman" w:cs="Times New Roman"/>
                <w:szCs w:val="22"/>
              </w:rPr>
              <w:t>Глава</w:t>
            </w:r>
          </w:p>
        </w:tc>
        <w:tc>
          <w:tcPr>
            <w:tcW w:w="994" w:type="dxa"/>
          </w:tcPr>
          <w:p w:rsidR="00061C48" w:rsidRPr="00F47070" w:rsidRDefault="00061C48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F47070">
              <w:rPr>
                <w:rFonts w:ascii="Times New Roman" w:hAnsi="Times New Roman" w:cs="Times New Roman"/>
                <w:szCs w:val="22"/>
              </w:rPr>
              <w:t>РзПр</w:t>
            </w:r>
            <w:proofErr w:type="spellEnd"/>
          </w:p>
        </w:tc>
        <w:tc>
          <w:tcPr>
            <w:tcW w:w="1477" w:type="dxa"/>
          </w:tcPr>
          <w:p w:rsidR="00061C48" w:rsidRPr="00F47070" w:rsidRDefault="00061C48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7070">
              <w:rPr>
                <w:rFonts w:ascii="Times New Roman" w:hAnsi="Times New Roman" w:cs="Times New Roman"/>
                <w:szCs w:val="22"/>
              </w:rPr>
              <w:t>КЦСР</w:t>
            </w:r>
          </w:p>
        </w:tc>
        <w:tc>
          <w:tcPr>
            <w:tcW w:w="1048" w:type="dxa"/>
          </w:tcPr>
          <w:p w:rsidR="00061C48" w:rsidRPr="00F47070" w:rsidRDefault="00061C48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7070">
              <w:rPr>
                <w:rFonts w:ascii="Times New Roman" w:hAnsi="Times New Roman" w:cs="Times New Roman"/>
                <w:szCs w:val="22"/>
              </w:rPr>
              <w:t>Группы ВР</w:t>
            </w:r>
          </w:p>
        </w:tc>
        <w:tc>
          <w:tcPr>
            <w:tcW w:w="795" w:type="dxa"/>
          </w:tcPr>
          <w:p w:rsidR="00061C48" w:rsidRPr="00F47070" w:rsidRDefault="00061C48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2023</w:t>
            </w:r>
            <w:r w:rsidRPr="00F47070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992" w:type="dxa"/>
          </w:tcPr>
          <w:p w:rsidR="00061C48" w:rsidRPr="00F47070" w:rsidRDefault="00061C48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2024</w:t>
            </w:r>
            <w:r w:rsidRPr="00F47070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851" w:type="dxa"/>
          </w:tcPr>
          <w:p w:rsidR="00061C48" w:rsidRPr="00F47070" w:rsidRDefault="00061C48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2025</w:t>
            </w:r>
            <w:r w:rsidRPr="00F47070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708" w:type="dxa"/>
          </w:tcPr>
          <w:p w:rsidR="00061C48" w:rsidRPr="00F47070" w:rsidRDefault="00061C48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2026</w:t>
            </w:r>
          </w:p>
        </w:tc>
        <w:tc>
          <w:tcPr>
            <w:tcW w:w="709" w:type="dxa"/>
          </w:tcPr>
          <w:p w:rsidR="00061C48" w:rsidRPr="00F47070" w:rsidRDefault="00061C48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2027</w:t>
            </w:r>
          </w:p>
        </w:tc>
      </w:tr>
      <w:tr w:rsidR="00061C48" w:rsidRPr="00F47070" w:rsidTr="00061C48">
        <w:tc>
          <w:tcPr>
            <w:tcW w:w="1984" w:type="dxa"/>
          </w:tcPr>
          <w:p w:rsidR="00061C48" w:rsidRPr="00F47070" w:rsidRDefault="00061C48" w:rsidP="00183E9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47070">
              <w:rPr>
                <w:rFonts w:ascii="Times New Roman" w:hAnsi="Times New Roman" w:cs="Times New Roman"/>
                <w:szCs w:val="22"/>
              </w:rPr>
              <w:t>Муниципальная программа</w:t>
            </w:r>
          </w:p>
        </w:tc>
        <w:tc>
          <w:tcPr>
            <w:tcW w:w="2410" w:type="dxa"/>
          </w:tcPr>
          <w:p w:rsidR="00061C48" w:rsidRPr="00F47070" w:rsidRDefault="00061C48" w:rsidP="00061C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47070">
              <w:rPr>
                <w:rFonts w:ascii="Times New Roman" w:hAnsi="Times New Roman" w:cs="Times New Roman"/>
                <w:szCs w:val="22"/>
              </w:rPr>
              <w:t>«Профилактика правонарушений в Прохладн</w:t>
            </w:r>
            <w:r>
              <w:rPr>
                <w:rFonts w:ascii="Times New Roman" w:hAnsi="Times New Roman" w:cs="Times New Roman"/>
                <w:szCs w:val="22"/>
              </w:rPr>
              <w:t>енском муниципальном районе КБР»</w:t>
            </w:r>
          </w:p>
        </w:tc>
        <w:tc>
          <w:tcPr>
            <w:tcW w:w="1984" w:type="dxa"/>
          </w:tcPr>
          <w:p w:rsidR="00061C48" w:rsidRPr="00F47070" w:rsidRDefault="00061C48" w:rsidP="00183E9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47070">
              <w:rPr>
                <w:rFonts w:ascii="Times New Roman" w:hAnsi="Times New Roman" w:cs="Times New Roman"/>
                <w:szCs w:val="22"/>
              </w:rPr>
              <w:t xml:space="preserve">ГРБС – </w:t>
            </w:r>
            <w:r>
              <w:rPr>
                <w:rFonts w:ascii="Times New Roman" w:hAnsi="Times New Roman" w:cs="Times New Roman"/>
                <w:szCs w:val="22"/>
              </w:rPr>
              <w:t xml:space="preserve"> местная администрация Прохладненского муниципального района </w:t>
            </w:r>
          </w:p>
          <w:p w:rsidR="00061C48" w:rsidRPr="00F47070" w:rsidRDefault="00061C48" w:rsidP="00183E9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F47070">
              <w:rPr>
                <w:rFonts w:ascii="Times New Roman" w:hAnsi="Times New Roman" w:cs="Times New Roman"/>
                <w:b/>
                <w:szCs w:val="22"/>
              </w:rPr>
              <w:t>Всего</w:t>
            </w:r>
          </w:p>
        </w:tc>
        <w:tc>
          <w:tcPr>
            <w:tcW w:w="994" w:type="dxa"/>
          </w:tcPr>
          <w:p w:rsidR="00061C48" w:rsidRPr="00F47070" w:rsidRDefault="00061C48" w:rsidP="00A85C0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7070">
              <w:rPr>
                <w:rFonts w:ascii="Times New Roman" w:hAnsi="Times New Roman" w:cs="Times New Roman"/>
                <w:szCs w:val="22"/>
              </w:rPr>
              <w:t>8</w:t>
            </w:r>
            <w:r>
              <w:rPr>
                <w:rFonts w:ascii="Times New Roman" w:hAnsi="Times New Roman" w:cs="Times New Roman"/>
                <w:szCs w:val="22"/>
              </w:rPr>
              <w:t>03</w:t>
            </w:r>
          </w:p>
        </w:tc>
        <w:tc>
          <w:tcPr>
            <w:tcW w:w="994" w:type="dxa"/>
          </w:tcPr>
          <w:p w:rsidR="00061C48" w:rsidRPr="00F47070" w:rsidRDefault="00061C48" w:rsidP="00A85C0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0707</w:t>
            </w:r>
          </w:p>
        </w:tc>
        <w:tc>
          <w:tcPr>
            <w:tcW w:w="1477" w:type="dxa"/>
          </w:tcPr>
          <w:p w:rsidR="00061C48" w:rsidRPr="00F47070" w:rsidRDefault="00061C48" w:rsidP="00A85C0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02401М9400</w:t>
            </w:r>
          </w:p>
        </w:tc>
        <w:tc>
          <w:tcPr>
            <w:tcW w:w="1048" w:type="dxa"/>
          </w:tcPr>
          <w:p w:rsidR="00061C48" w:rsidRPr="00F47070" w:rsidRDefault="00061C48" w:rsidP="00A85C0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7070">
              <w:rPr>
                <w:rFonts w:ascii="Times New Roman" w:hAnsi="Times New Roman" w:cs="Times New Roman"/>
                <w:szCs w:val="22"/>
              </w:rPr>
              <w:t>200</w:t>
            </w:r>
          </w:p>
        </w:tc>
        <w:tc>
          <w:tcPr>
            <w:tcW w:w="795" w:type="dxa"/>
          </w:tcPr>
          <w:p w:rsidR="00061C48" w:rsidRPr="00F47070" w:rsidRDefault="00061C48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180,0</w:t>
            </w:r>
          </w:p>
        </w:tc>
        <w:tc>
          <w:tcPr>
            <w:tcW w:w="992" w:type="dxa"/>
          </w:tcPr>
          <w:p w:rsidR="00061C48" w:rsidRPr="00F47070" w:rsidRDefault="00061C48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180,0</w:t>
            </w:r>
          </w:p>
        </w:tc>
        <w:tc>
          <w:tcPr>
            <w:tcW w:w="851" w:type="dxa"/>
          </w:tcPr>
          <w:p w:rsidR="00061C48" w:rsidRPr="00F47070" w:rsidRDefault="00953F8E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31</w:t>
            </w:r>
            <w:r w:rsidR="00061C48">
              <w:rPr>
                <w:rFonts w:ascii="Times New Roman" w:hAnsi="Times New Roman" w:cs="Times New Roman"/>
                <w:szCs w:val="22"/>
              </w:rPr>
              <w:t>0,0</w:t>
            </w:r>
          </w:p>
          <w:p w:rsidR="00061C48" w:rsidRPr="00F47070" w:rsidRDefault="00061C48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  <w:tc>
          <w:tcPr>
            <w:tcW w:w="708" w:type="dxa"/>
          </w:tcPr>
          <w:p w:rsidR="00061C48" w:rsidRPr="00F47070" w:rsidRDefault="00953F8E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33</w:t>
            </w:r>
            <w:r w:rsidR="00061C48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709" w:type="dxa"/>
          </w:tcPr>
          <w:p w:rsidR="00061C48" w:rsidRPr="00F47070" w:rsidRDefault="00953F8E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35</w:t>
            </w:r>
            <w:bookmarkStart w:id="0" w:name="_GoBack"/>
            <w:bookmarkEnd w:id="0"/>
            <w:r w:rsidR="00061C48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</w:tbl>
    <w:p w:rsidR="00AB2321" w:rsidRDefault="00AB2321"/>
    <w:sectPr w:rsidR="00AB2321" w:rsidSect="00F05BB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5BB3"/>
    <w:rsid w:val="00061C48"/>
    <w:rsid w:val="0007727B"/>
    <w:rsid w:val="00300F48"/>
    <w:rsid w:val="00495EEB"/>
    <w:rsid w:val="00837BA4"/>
    <w:rsid w:val="00850C8E"/>
    <w:rsid w:val="00891882"/>
    <w:rsid w:val="00953F8E"/>
    <w:rsid w:val="00AB2321"/>
    <w:rsid w:val="00DF31BE"/>
    <w:rsid w:val="00E93B36"/>
    <w:rsid w:val="00F05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B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5B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Ozrokova</dc:creator>
  <cp:lastModifiedBy>Kultura4</cp:lastModifiedBy>
  <cp:revision>8</cp:revision>
  <cp:lastPrinted>2024-10-26T13:21:00Z</cp:lastPrinted>
  <dcterms:created xsi:type="dcterms:W3CDTF">2022-06-24T13:38:00Z</dcterms:created>
  <dcterms:modified xsi:type="dcterms:W3CDTF">2024-10-26T13:21:00Z</dcterms:modified>
</cp:coreProperties>
</file>